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CBA" w:rsidRDefault="00830CBA" w:rsidP="00830CBA">
      <w:pPr>
        <w:pStyle w:val="1"/>
        <w:shd w:val="clear" w:color="auto" w:fill="auto"/>
        <w:spacing w:line="240" w:lineRule="auto"/>
        <w:ind w:left="360"/>
        <w:jc w:val="center"/>
        <w:rPr>
          <w:b/>
          <w:sz w:val="24"/>
          <w:szCs w:val="24"/>
        </w:rPr>
      </w:pPr>
      <w:r w:rsidRPr="00BB7C02">
        <w:rPr>
          <w:b/>
          <w:sz w:val="24"/>
          <w:szCs w:val="24"/>
        </w:rPr>
        <w:t>Планируемые результаты освоения программы</w:t>
      </w:r>
    </w:p>
    <w:p w:rsidR="00830CBA" w:rsidRPr="0011020E" w:rsidRDefault="00830CBA" w:rsidP="00830CBA">
      <w:pPr>
        <w:pStyle w:val="1"/>
        <w:shd w:val="clear" w:color="auto" w:fill="auto"/>
        <w:spacing w:line="240" w:lineRule="auto"/>
        <w:ind w:left="360"/>
        <w:jc w:val="center"/>
        <w:rPr>
          <w:b/>
          <w:sz w:val="24"/>
          <w:szCs w:val="24"/>
        </w:rPr>
      </w:pPr>
    </w:p>
    <w:tbl>
      <w:tblPr>
        <w:tblW w:w="147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42"/>
        <w:gridCol w:w="7229"/>
      </w:tblGrid>
      <w:tr w:rsidR="00830CBA" w:rsidTr="00116978">
        <w:trPr>
          <w:trHeight w:val="251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CBA" w:rsidRPr="00375C97" w:rsidRDefault="00830CBA" w:rsidP="001169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5C97">
              <w:rPr>
                <w:rFonts w:ascii="Times New Roman" w:hAnsi="Times New Roman"/>
                <w:b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CBA" w:rsidRPr="00375C97" w:rsidRDefault="00830CBA" w:rsidP="001169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5C97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830CBA" w:rsidTr="00116978">
        <w:trPr>
          <w:trHeight w:val="5553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BA" w:rsidRPr="00E50229" w:rsidRDefault="00830CBA" w:rsidP="0011697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63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0229">
              <w:rPr>
                <w:rFonts w:ascii="Times New Roman" w:hAnsi="Times New Roman"/>
                <w:color w:val="000000"/>
                <w:sz w:val="24"/>
                <w:szCs w:val="24"/>
              </w:rPr>
              <w:t>умение работать в парах, группах, выражать свою мысль, умение слушать других, вступать в диалог.</w:t>
            </w:r>
          </w:p>
          <w:p w:rsidR="00830CBA" w:rsidRPr="00E50229" w:rsidRDefault="00830CBA" w:rsidP="0011697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63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0229">
              <w:rPr>
                <w:rFonts w:ascii="Times New Roman" w:hAnsi="Times New Roman"/>
                <w:color w:val="000000"/>
                <w:sz w:val="24"/>
                <w:szCs w:val="24"/>
              </w:rPr>
              <w:t>освоение навыков работы в малой группе, вести диалог, высказывать собственную точку зрения</w:t>
            </w:r>
          </w:p>
          <w:p w:rsidR="00830CBA" w:rsidRPr="00E50229" w:rsidRDefault="00830CBA" w:rsidP="0011697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63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0229">
              <w:rPr>
                <w:rFonts w:ascii="Times New Roman" w:hAnsi="Times New Roman"/>
                <w:color w:val="000000"/>
                <w:sz w:val="24"/>
                <w:szCs w:val="24"/>
              </w:rPr>
              <w:t>умение выражать свои мысли и способности выслушивать собеседника, понимать его точку зрения, признавать право другого человека на иное мнение.</w:t>
            </w:r>
          </w:p>
          <w:p w:rsidR="00830CBA" w:rsidRPr="00E50229" w:rsidRDefault="00830CBA" w:rsidP="0011697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63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0229">
              <w:rPr>
                <w:rFonts w:ascii="Times New Roman" w:hAnsi="Times New Roman"/>
                <w:color w:val="000000"/>
                <w:sz w:val="24"/>
                <w:szCs w:val="24"/>
              </w:rPr>
              <w:t>уметь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</w:t>
            </w:r>
          </w:p>
          <w:p w:rsidR="00830CBA" w:rsidRPr="00E50229" w:rsidRDefault="00830CBA" w:rsidP="0011697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63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0229">
              <w:rPr>
                <w:rFonts w:ascii="Times New Roman" w:hAnsi="Times New Roman"/>
                <w:color w:val="000000"/>
                <w:sz w:val="24"/>
                <w:szCs w:val="24"/>
              </w:rPr>
              <w:t>осознание ценности здорового и безопасного образа жизни;</w:t>
            </w:r>
          </w:p>
          <w:p w:rsidR="00830CBA" w:rsidRPr="00E50229" w:rsidRDefault="00830CBA" w:rsidP="0011697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63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0229">
              <w:rPr>
                <w:rFonts w:ascii="Times New Roman" w:hAnsi="Times New Roman"/>
                <w:color w:val="000000"/>
                <w:sz w:val="24"/>
                <w:szCs w:val="24"/>
              </w:rPr>
              <w:t>осознание ответственного отношения к сохранению окружающей природной среды, личному здоровью как к индивидуальной и общественной ценности.</w:t>
            </w:r>
          </w:p>
          <w:p w:rsidR="00830CBA" w:rsidRPr="00E50229" w:rsidRDefault="00830CBA" w:rsidP="0011697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63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E50229">
              <w:rPr>
                <w:rFonts w:ascii="Times New Roman" w:hAnsi="Times New Roman"/>
                <w:color w:val="000000"/>
                <w:sz w:val="24"/>
                <w:szCs w:val="24"/>
              </w:rPr>
              <w:t>мение самостоятельно организовать собственную деятельность;</w:t>
            </w:r>
          </w:p>
          <w:p w:rsidR="00830CBA" w:rsidRPr="00E50229" w:rsidRDefault="00830CBA" w:rsidP="0011697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63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E50229">
              <w:rPr>
                <w:rFonts w:ascii="Times New Roman" w:hAnsi="Times New Roman"/>
                <w:color w:val="000000"/>
                <w:sz w:val="24"/>
                <w:szCs w:val="24"/>
              </w:rPr>
              <w:t>мение составить план в соответствии с поставленной задачей</w:t>
            </w:r>
          </w:p>
          <w:p w:rsidR="00830CBA" w:rsidRPr="00E50229" w:rsidRDefault="00830CBA" w:rsidP="0011697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63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0229">
              <w:rPr>
                <w:rFonts w:ascii="Times New Roman" w:hAnsi="Times New Roman"/>
                <w:color w:val="000000"/>
                <w:sz w:val="24"/>
                <w:szCs w:val="24"/>
              </w:rPr>
              <w:t>выбор средства реализации поставленных целей;</w:t>
            </w:r>
          </w:p>
          <w:p w:rsidR="00830CBA" w:rsidRPr="00E50229" w:rsidRDefault="00830CBA" w:rsidP="0011697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63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0229">
              <w:rPr>
                <w:rFonts w:ascii="Times New Roman" w:hAnsi="Times New Roman"/>
                <w:color w:val="000000"/>
                <w:sz w:val="24"/>
                <w:szCs w:val="24"/>
              </w:rPr>
              <w:t>умение работать по алгоритму, с памятками, правилами;</w:t>
            </w:r>
          </w:p>
          <w:p w:rsidR="00830CBA" w:rsidRPr="00E50229" w:rsidRDefault="00830CBA" w:rsidP="0011697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63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0229">
              <w:rPr>
                <w:rFonts w:ascii="Times New Roman" w:hAnsi="Times New Roman"/>
                <w:color w:val="000000"/>
                <w:sz w:val="24"/>
                <w:szCs w:val="24"/>
              </w:rPr>
              <w:t>умение выдвигать гипотезы при решении учебных задач, понимать необходимость их проверки;</w:t>
            </w:r>
          </w:p>
          <w:p w:rsidR="00830CBA" w:rsidRDefault="00830CBA" w:rsidP="0011697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63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5C97">
              <w:rPr>
                <w:rFonts w:ascii="Times New Roman" w:hAnsi="Times New Roman"/>
                <w:color w:val="000000"/>
                <w:sz w:val="24"/>
                <w:szCs w:val="24"/>
              </w:rPr>
              <w:t>умение самос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тоятельно вести поиск информации</w:t>
            </w:r>
          </w:p>
          <w:p w:rsidR="00830CBA" w:rsidRPr="00375C97" w:rsidRDefault="00830CBA" w:rsidP="0011697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63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5C97">
              <w:rPr>
                <w:rFonts w:ascii="Times New Roman" w:hAnsi="Times New Roman"/>
                <w:color w:val="000000"/>
                <w:sz w:val="24"/>
                <w:szCs w:val="24"/>
              </w:rPr>
              <w:t>умение формулировать личные понятия о безопасности;</w:t>
            </w:r>
          </w:p>
          <w:p w:rsidR="00830CBA" w:rsidRPr="00E50229" w:rsidRDefault="00830CBA" w:rsidP="0011697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-79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0229">
              <w:rPr>
                <w:rFonts w:ascii="Times New Roman" w:hAnsi="Times New Roman"/>
                <w:color w:val="000000"/>
                <w:sz w:val="24"/>
                <w:szCs w:val="24"/>
              </w:rPr>
              <w:t>умение анализировать причины возникновения опасности;</w:t>
            </w:r>
          </w:p>
          <w:p w:rsidR="00830CBA" w:rsidRPr="00E50229" w:rsidRDefault="00830CBA" w:rsidP="0011697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-79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0229">
              <w:rPr>
                <w:rFonts w:ascii="Times New Roman" w:hAnsi="Times New Roman"/>
                <w:color w:val="000000"/>
                <w:sz w:val="24"/>
                <w:szCs w:val="24"/>
              </w:rPr>
              <w:t>умение обобщать и сравнивать последствия опасных ситуаций;</w:t>
            </w:r>
          </w:p>
          <w:p w:rsidR="00830CBA" w:rsidRDefault="00830CBA" w:rsidP="0011697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-79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0229">
              <w:rPr>
                <w:rFonts w:ascii="Times New Roman" w:hAnsi="Times New Roman"/>
                <w:color w:val="000000"/>
                <w:sz w:val="24"/>
                <w:szCs w:val="24"/>
              </w:rPr>
              <w:t>овладение навыками самостоятельно определять цели и задачи по безопасному поведению в повседневной жизни и в различных опасных ситуациях;</w:t>
            </w:r>
          </w:p>
          <w:p w:rsidR="00830CBA" w:rsidRPr="00375C97" w:rsidRDefault="00830CBA" w:rsidP="0011697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-79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5C97">
              <w:rPr>
                <w:rFonts w:ascii="Times New Roman" w:hAnsi="Times New Roman"/>
                <w:color w:val="000000"/>
                <w:sz w:val="24"/>
                <w:szCs w:val="24"/>
              </w:rPr>
              <w:t>умение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BA" w:rsidRPr="000C64FF" w:rsidRDefault="00830CBA" w:rsidP="00116978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64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-формирован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ие</w:t>
            </w:r>
            <w:r w:rsidRPr="000C64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позитивн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ого</w:t>
            </w:r>
            <w:r w:rsidRPr="000C64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отношения школьника к базовым ценностям общества (человек, семья, Отечество, природа, мир, знания, труд, культура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), </w:t>
            </w:r>
            <w:r w:rsidRPr="000C64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ие</w:t>
            </w:r>
            <w:r w:rsidRPr="000C64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ценностно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0C64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отношение к социальной реальности в целом;</w:t>
            </w:r>
          </w:p>
          <w:p w:rsidR="00830CBA" w:rsidRPr="000C64FF" w:rsidRDefault="00830CBA" w:rsidP="00116978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64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-достижение учащимися необходимого для жизни в обществе, социуме социального опыта, получение школьником опыта и навыков самостоятельного социального действия;</w:t>
            </w:r>
          </w:p>
          <w:p w:rsidR="00830CBA" w:rsidRPr="000C64FF" w:rsidRDefault="00830CBA" w:rsidP="00116978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C64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формирование</w:t>
            </w:r>
            <w:r w:rsidRPr="000C64F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компетенции социального взаимодействияс обществом, общностью: сотрудничество, толерантность, уважение и принятие другого, социальная мобильность;</w:t>
            </w:r>
          </w:p>
          <w:p w:rsidR="00FD04D9" w:rsidRPr="00FD04D9" w:rsidRDefault="00FD04D9" w:rsidP="00FD04D9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04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освоение национальных ценностей, традиций, культуры родного народа;</w:t>
            </w:r>
          </w:p>
          <w:p w:rsidR="00FD04D9" w:rsidRPr="00FD04D9" w:rsidRDefault="00FD04D9" w:rsidP="00FD04D9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04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ориентацию в системе моральных норм и ценностей;</w:t>
            </w:r>
          </w:p>
          <w:p w:rsidR="00FD04D9" w:rsidRPr="00FD04D9" w:rsidRDefault="00FD04D9" w:rsidP="00FD04D9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04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основы социально-критического мышления, ориентация в особенностях социальных отношений и взаимодействий;</w:t>
            </w:r>
          </w:p>
          <w:p w:rsidR="00FD04D9" w:rsidRPr="00FD04D9" w:rsidRDefault="00FD04D9" w:rsidP="00FD04D9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04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сознание, признание высокой ценности жизни во всех её проявлениях;      </w:t>
            </w:r>
          </w:p>
          <w:p w:rsidR="00FD04D9" w:rsidRPr="00FD04D9" w:rsidRDefault="00FD04D9" w:rsidP="00FD04D9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04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знание основ здорового образа жизни и </w:t>
            </w:r>
            <w:proofErr w:type="spellStart"/>
            <w:r w:rsidRPr="00FD04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FD04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технологий.</w:t>
            </w:r>
          </w:p>
          <w:p w:rsidR="00FD04D9" w:rsidRPr="00FD04D9" w:rsidRDefault="00FD04D9" w:rsidP="00FD04D9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04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гражданскую идентичность, любовь к Родине, чувство гордости за свою страну;</w:t>
            </w:r>
          </w:p>
          <w:p w:rsidR="00FD04D9" w:rsidRPr="00FD04D9" w:rsidRDefault="00FD04D9" w:rsidP="00FD04D9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04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уважение к истории, культурным и историческим памятникам;</w:t>
            </w:r>
          </w:p>
          <w:p w:rsidR="00FD04D9" w:rsidRPr="00FD04D9" w:rsidRDefault="00FD04D9" w:rsidP="00FD04D9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04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уважение к личности и её достоинству, доброжелательное отношение к окружающим, нетерпимость к любым видам насилия и готовность противостоять им;</w:t>
            </w:r>
          </w:p>
          <w:p w:rsidR="00FD04D9" w:rsidRPr="00FD04D9" w:rsidRDefault="00FD04D9" w:rsidP="00FD04D9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04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уважение к ценностям семьи, любовь к природе, признание ценности здоровья, своего и других людей, оптимизм в восприятии мира; потребность в самовыражении и самореализации, социальном признании;</w:t>
            </w:r>
          </w:p>
          <w:p w:rsidR="00830CBA" w:rsidRPr="00375C97" w:rsidRDefault="00FD04D9" w:rsidP="00FD04D9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D04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позитивная моральная самооценка и моральные чувства — чувство гордости 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 следовании моральным нормам.</w:t>
            </w:r>
          </w:p>
        </w:tc>
      </w:tr>
    </w:tbl>
    <w:p w:rsidR="00830CBA" w:rsidRDefault="00830CBA" w:rsidP="00830CBA">
      <w:pPr>
        <w:spacing w:after="0" w:line="240" w:lineRule="auto"/>
        <w:rPr>
          <w:rFonts w:ascii="Times New Roman" w:hAnsi="Times New Roman"/>
          <w:color w:val="000000"/>
          <w:sz w:val="24"/>
        </w:rPr>
      </w:pPr>
    </w:p>
    <w:p w:rsidR="00830CBA" w:rsidRDefault="00830CBA" w:rsidP="00830CBA">
      <w:pPr>
        <w:spacing w:after="0" w:line="240" w:lineRule="auto"/>
        <w:rPr>
          <w:rFonts w:ascii="Times New Roman" w:hAnsi="Times New Roman"/>
          <w:color w:val="000000"/>
          <w:sz w:val="24"/>
        </w:rPr>
      </w:pPr>
    </w:p>
    <w:p w:rsidR="00830CBA" w:rsidRDefault="00830CBA" w:rsidP="00830CBA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4252"/>
        <w:gridCol w:w="7230"/>
      </w:tblGrid>
      <w:tr w:rsidR="00830CBA" w:rsidRPr="00E50229" w:rsidTr="00681027">
        <w:tc>
          <w:tcPr>
            <w:tcW w:w="3227" w:type="dxa"/>
            <w:shd w:val="clear" w:color="auto" w:fill="auto"/>
          </w:tcPr>
          <w:p w:rsidR="00830CBA" w:rsidRPr="00375C97" w:rsidRDefault="00830CBA" w:rsidP="0011697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375C97">
              <w:rPr>
                <w:rFonts w:ascii="Times New Roman" w:hAnsi="Times New Roman"/>
                <w:b/>
                <w:color w:val="000000"/>
                <w:sz w:val="24"/>
              </w:rPr>
              <w:t>Первый уровень результатов</w:t>
            </w:r>
          </w:p>
        </w:tc>
        <w:tc>
          <w:tcPr>
            <w:tcW w:w="4252" w:type="dxa"/>
            <w:shd w:val="clear" w:color="auto" w:fill="auto"/>
          </w:tcPr>
          <w:p w:rsidR="00830CBA" w:rsidRPr="00375C97" w:rsidRDefault="00830CBA" w:rsidP="0011697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375C97">
              <w:rPr>
                <w:rFonts w:ascii="Times New Roman" w:hAnsi="Times New Roman"/>
                <w:b/>
                <w:color w:val="000000"/>
                <w:sz w:val="24"/>
              </w:rPr>
              <w:t>Второй уровень результатов</w:t>
            </w:r>
          </w:p>
        </w:tc>
        <w:tc>
          <w:tcPr>
            <w:tcW w:w="7230" w:type="dxa"/>
            <w:shd w:val="clear" w:color="auto" w:fill="auto"/>
          </w:tcPr>
          <w:p w:rsidR="00830CBA" w:rsidRPr="00375C97" w:rsidRDefault="00830CBA" w:rsidP="0011697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375C97">
              <w:rPr>
                <w:rFonts w:ascii="Times New Roman" w:hAnsi="Times New Roman"/>
                <w:b/>
                <w:color w:val="000000"/>
                <w:sz w:val="24"/>
              </w:rPr>
              <w:t>Третий уровень результатов</w:t>
            </w:r>
          </w:p>
        </w:tc>
      </w:tr>
      <w:tr w:rsidR="00830CBA" w:rsidRPr="00E50229" w:rsidTr="00681027">
        <w:trPr>
          <w:trHeight w:val="1754"/>
        </w:trPr>
        <w:tc>
          <w:tcPr>
            <w:tcW w:w="3227" w:type="dxa"/>
            <w:shd w:val="clear" w:color="auto" w:fill="auto"/>
          </w:tcPr>
          <w:p w:rsidR="00830CBA" w:rsidRPr="00E50229" w:rsidRDefault="00830CBA" w:rsidP="00116978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681027" w:rsidRPr="004F4010" w:rsidRDefault="00681027" w:rsidP="006810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*осуществление</w:t>
            </w:r>
            <w:r w:rsidRPr="004F4010">
              <w:rPr>
                <w:rFonts w:ascii="Times New Roman" w:hAnsi="Times New Roman"/>
                <w:sz w:val="24"/>
                <w:szCs w:val="24"/>
              </w:rPr>
              <w:t xml:space="preserve"> расширенный поиск информации с использованием ресурсов библиотек и Интернета; реализовывать проектно-исследовательскую деятельность;</w:t>
            </w:r>
          </w:p>
          <w:p w:rsidR="00830CBA" w:rsidRPr="00E50229" w:rsidRDefault="00830CBA" w:rsidP="00116978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830CBA" w:rsidRDefault="004D3385" w:rsidP="004D3385">
            <w:pPr>
              <w:pStyle w:val="a5"/>
              <w:shd w:val="clear" w:color="auto" w:fill="FFFFFF"/>
              <w:spacing w:before="0" w:beforeAutospacing="0" w:after="0" w:afterAutospacing="0"/>
              <w:ind w:left="34"/>
              <w:contextualSpacing/>
              <w:jc w:val="both"/>
              <w:rPr>
                <w:color w:val="333333"/>
              </w:rPr>
            </w:pPr>
            <w:r>
              <w:rPr>
                <w:color w:val="333333"/>
              </w:rPr>
              <w:t>*</w:t>
            </w:r>
            <w:r w:rsidR="00830CBA" w:rsidRPr="000C64FF">
              <w:rPr>
                <w:color w:val="333333"/>
              </w:rPr>
              <w:t>получение школьником опыта самостоятельног</w:t>
            </w:r>
            <w:r w:rsidR="00830CBA">
              <w:rPr>
                <w:color w:val="333333"/>
              </w:rPr>
              <w:t xml:space="preserve">о общественного действия, опыта </w:t>
            </w:r>
            <w:r w:rsidR="00830CBA" w:rsidRPr="000C64FF">
              <w:rPr>
                <w:color w:val="333333"/>
              </w:rPr>
              <w:t>взаимодействи</w:t>
            </w:r>
            <w:r w:rsidR="00830CBA">
              <w:rPr>
                <w:color w:val="333333"/>
              </w:rPr>
              <w:t>я</w:t>
            </w:r>
            <w:r w:rsidR="00830CBA" w:rsidRPr="000C64FF">
              <w:rPr>
                <w:color w:val="333333"/>
              </w:rPr>
              <w:t xml:space="preserve"> школьника с социаль</w:t>
            </w:r>
            <w:r w:rsidR="00830CBA" w:rsidRPr="000C64FF">
              <w:rPr>
                <w:color w:val="333333"/>
              </w:rPr>
              <w:softHyphen/>
              <w:t>ными субъектами в открытом социуме, за преде</w:t>
            </w:r>
            <w:r w:rsidR="00830CBA">
              <w:rPr>
                <w:color w:val="333333"/>
              </w:rPr>
              <w:t>лами дружественной среды школы</w:t>
            </w:r>
          </w:p>
          <w:p w:rsidR="00830CBA" w:rsidRPr="00B11397" w:rsidRDefault="004D3385" w:rsidP="004D3385">
            <w:pPr>
              <w:pStyle w:val="a5"/>
              <w:shd w:val="clear" w:color="auto" w:fill="FFFFFF"/>
              <w:spacing w:before="0" w:beforeAutospacing="0" w:after="0" w:afterAutospacing="0"/>
              <w:ind w:left="34"/>
              <w:contextualSpacing/>
              <w:jc w:val="both"/>
              <w:rPr>
                <w:color w:val="333333"/>
              </w:rPr>
            </w:pPr>
            <w:r>
              <w:rPr>
                <w:color w:val="333333"/>
              </w:rPr>
              <w:t>*</w:t>
            </w:r>
            <w:r w:rsidR="00830CBA">
              <w:rPr>
                <w:color w:val="333333"/>
              </w:rPr>
              <w:t xml:space="preserve">получение навыков </w:t>
            </w:r>
            <w:r w:rsidR="00830CBA" w:rsidRPr="000C64FF">
              <w:rPr>
                <w:color w:val="333333"/>
              </w:rPr>
              <w:t>социальн</w:t>
            </w:r>
            <w:r w:rsidR="00830CBA">
              <w:rPr>
                <w:color w:val="333333"/>
              </w:rPr>
              <w:t>ого</w:t>
            </w:r>
            <w:r w:rsidR="00830CBA" w:rsidRPr="000C64FF">
              <w:rPr>
                <w:color w:val="333333"/>
              </w:rPr>
              <w:t xml:space="preserve"> деятел</w:t>
            </w:r>
            <w:r w:rsidR="00830CBA">
              <w:rPr>
                <w:color w:val="333333"/>
              </w:rPr>
              <w:t xml:space="preserve">я </w:t>
            </w:r>
          </w:p>
        </w:tc>
      </w:tr>
    </w:tbl>
    <w:p w:rsidR="00830CBA" w:rsidRDefault="00830CBA" w:rsidP="00830CBA">
      <w:pPr>
        <w:rPr>
          <w:rFonts w:ascii="Times New Roman" w:hAnsi="Times New Roman"/>
          <w:b/>
          <w:sz w:val="24"/>
          <w:szCs w:val="24"/>
        </w:rPr>
      </w:pPr>
    </w:p>
    <w:p w:rsidR="00830CBA" w:rsidRDefault="00830CBA" w:rsidP="00830CBA">
      <w:pPr>
        <w:spacing w:after="0" w:line="240" w:lineRule="auto"/>
        <w:rPr>
          <w:rFonts w:ascii="Times New Roman" w:hAnsi="Times New Roman"/>
          <w:color w:val="000000"/>
          <w:sz w:val="24"/>
        </w:rPr>
      </w:pPr>
    </w:p>
    <w:p w:rsidR="00830CBA" w:rsidRDefault="00830CBA" w:rsidP="00830CBA">
      <w:pPr>
        <w:pStyle w:val="1"/>
        <w:shd w:val="clear" w:color="auto" w:fill="auto"/>
        <w:spacing w:line="240" w:lineRule="auto"/>
        <w:ind w:left="360"/>
        <w:jc w:val="center"/>
        <w:rPr>
          <w:b/>
          <w:sz w:val="24"/>
          <w:szCs w:val="24"/>
        </w:rPr>
      </w:pPr>
    </w:p>
    <w:p w:rsidR="00830CBA" w:rsidRDefault="00830CBA" w:rsidP="00830CBA">
      <w:pPr>
        <w:pStyle w:val="1"/>
        <w:shd w:val="clear" w:color="auto" w:fill="auto"/>
        <w:spacing w:line="240" w:lineRule="auto"/>
        <w:rPr>
          <w:b/>
          <w:sz w:val="24"/>
          <w:szCs w:val="24"/>
        </w:rPr>
      </w:pPr>
    </w:p>
    <w:p w:rsidR="00830CBA" w:rsidRDefault="00830CBA" w:rsidP="00830CBA">
      <w:pPr>
        <w:pStyle w:val="1"/>
        <w:shd w:val="clear" w:color="auto" w:fill="auto"/>
        <w:spacing w:line="240" w:lineRule="auto"/>
        <w:ind w:left="360"/>
        <w:jc w:val="center"/>
        <w:rPr>
          <w:b/>
          <w:sz w:val="24"/>
          <w:szCs w:val="24"/>
        </w:rPr>
      </w:pPr>
    </w:p>
    <w:p w:rsidR="00830CBA" w:rsidRDefault="00830CBA" w:rsidP="00830CBA">
      <w:pPr>
        <w:pStyle w:val="1"/>
        <w:shd w:val="clear" w:color="auto" w:fill="auto"/>
        <w:spacing w:line="240" w:lineRule="auto"/>
        <w:ind w:left="360"/>
        <w:jc w:val="center"/>
        <w:rPr>
          <w:b/>
          <w:sz w:val="24"/>
          <w:szCs w:val="24"/>
        </w:rPr>
      </w:pPr>
    </w:p>
    <w:p w:rsidR="00830CBA" w:rsidRDefault="00830CBA" w:rsidP="00830CBA">
      <w:pPr>
        <w:pStyle w:val="1"/>
        <w:shd w:val="clear" w:color="auto" w:fill="auto"/>
        <w:spacing w:line="240" w:lineRule="auto"/>
        <w:ind w:left="360"/>
        <w:jc w:val="center"/>
        <w:rPr>
          <w:b/>
          <w:sz w:val="24"/>
          <w:szCs w:val="24"/>
        </w:rPr>
      </w:pPr>
    </w:p>
    <w:p w:rsidR="00830CBA" w:rsidRDefault="00830CBA" w:rsidP="00830CBA">
      <w:pPr>
        <w:pStyle w:val="1"/>
        <w:shd w:val="clear" w:color="auto" w:fill="auto"/>
        <w:spacing w:line="240" w:lineRule="auto"/>
        <w:ind w:left="360"/>
        <w:jc w:val="center"/>
        <w:rPr>
          <w:b/>
          <w:sz w:val="24"/>
          <w:szCs w:val="24"/>
        </w:rPr>
      </w:pPr>
    </w:p>
    <w:p w:rsidR="00830CBA" w:rsidRDefault="00830CBA" w:rsidP="00830CBA">
      <w:pPr>
        <w:pStyle w:val="1"/>
        <w:shd w:val="clear" w:color="auto" w:fill="auto"/>
        <w:spacing w:line="240" w:lineRule="auto"/>
        <w:ind w:left="360"/>
        <w:jc w:val="center"/>
        <w:rPr>
          <w:b/>
          <w:sz w:val="24"/>
          <w:szCs w:val="24"/>
        </w:rPr>
      </w:pPr>
    </w:p>
    <w:p w:rsidR="00830CBA" w:rsidRDefault="00830CBA" w:rsidP="00830CBA">
      <w:pPr>
        <w:pStyle w:val="1"/>
        <w:shd w:val="clear" w:color="auto" w:fill="auto"/>
        <w:spacing w:line="240" w:lineRule="auto"/>
        <w:ind w:left="360"/>
        <w:jc w:val="center"/>
        <w:rPr>
          <w:b/>
          <w:sz w:val="24"/>
          <w:szCs w:val="24"/>
        </w:rPr>
      </w:pPr>
    </w:p>
    <w:p w:rsidR="00830CBA" w:rsidRDefault="00830CBA" w:rsidP="00830CBA">
      <w:pPr>
        <w:pStyle w:val="1"/>
        <w:shd w:val="clear" w:color="auto" w:fill="auto"/>
        <w:spacing w:line="240" w:lineRule="auto"/>
        <w:ind w:left="360"/>
        <w:jc w:val="center"/>
        <w:rPr>
          <w:b/>
          <w:sz w:val="24"/>
          <w:szCs w:val="24"/>
        </w:rPr>
      </w:pPr>
    </w:p>
    <w:p w:rsidR="00830CBA" w:rsidRDefault="00830CBA" w:rsidP="00830CBA">
      <w:pPr>
        <w:pStyle w:val="1"/>
        <w:shd w:val="clear" w:color="auto" w:fill="auto"/>
        <w:spacing w:line="240" w:lineRule="auto"/>
        <w:ind w:left="360"/>
        <w:jc w:val="center"/>
        <w:rPr>
          <w:b/>
          <w:sz w:val="24"/>
          <w:szCs w:val="24"/>
        </w:rPr>
      </w:pPr>
    </w:p>
    <w:p w:rsidR="00830CBA" w:rsidRDefault="00830CBA" w:rsidP="00830CBA">
      <w:pPr>
        <w:pStyle w:val="1"/>
        <w:shd w:val="clear" w:color="auto" w:fill="auto"/>
        <w:spacing w:line="240" w:lineRule="auto"/>
        <w:ind w:left="360"/>
        <w:jc w:val="center"/>
        <w:rPr>
          <w:b/>
          <w:sz w:val="24"/>
          <w:szCs w:val="24"/>
        </w:rPr>
      </w:pPr>
    </w:p>
    <w:p w:rsidR="00830CBA" w:rsidRDefault="00830CBA" w:rsidP="00830CBA">
      <w:pPr>
        <w:pStyle w:val="1"/>
        <w:shd w:val="clear" w:color="auto" w:fill="auto"/>
        <w:spacing w:line="240" w:lineRule="auto"/>
        <w:ind w:left="360"/>
        <w:jc w:val="center"/>
        <w:rPr>
          <w:b/>
          <w:sz w:val="24"/>
          <w:szCs w:val="24"/>
        </w:rPr>
      </w:pPr>
    </w:p>
    <w:p w:rsidR="00830CBA" w:rsidRDefault="00830CBA" w:rsidP="00830CBA">
      <w:pPr>
        <w:pStyle w:val="1"/>
        <w:shd w:val="clear" w:color="auto" w:fill="auto"/>
        <w:spacing w:line="240" w:lineRule="auto"/>
        <w:ind w:left="360"/>
        <w:jc w:val="center"/>
        <w:rPr>
          <w:b/>
          <w:sz w:val="24"/>
          <w:szCs w:val="24"/>
        </w:rPr>
      </w:pPr>
    </w:p>
    <w:p w:rsidR="00830CBA" w:rsidRDefault="00830CBA" w:rsidP="00830CBA">
      <w:pPr>
        <w:pStyle w:val="1"/>
        <w:shd w:val="clear" w:color="auto" w:fill="auto"/>
        <w:spacing w:line="240" w:lineRule="auto"/>
        <w:ind w:left="360"/>
        <w:jc w:val="center"/>
        <w:rPr>
          <w:b/>
          <w:sz w:val="24"/>
          <w:szCs w:val="24"/>
        </w:rPr>
      </w:pPr>
    </w:p>
    <w:p w:rsidR="00830CBA" w:rsidRDefault="00830CBA" w:rsidP="00830CBA">
      <w:pPr>
        <w:pStyle w:val="1"/>
        <w:shd w:val="clear" w:color="auto" w:fill="auto"/>
        <w:spacing w:line="240" w:lineRule="auto"/>
        <w:ind w:left="360"/>
        <w:jc w:val="center"/>
        <w:rPr>
          <w:b/>
          <w:sz w:val="24"/>
          <w:szCs w:val="24"/>
        </w:rPr>
      </w:pPr>
    </w:p>
    <w:p w:rsidR="00830CBA" w:rsidRDefault="00830CBA" w:rsidP="00830CBA">
      <w:pPr>
        <w:pStyle w:val="1"/>
        <w:shd w:val="clear" w:color="auto" w:fill="auto"/>
        <w:spacing w:line="240" w:lineRule="auto"/>
        <w:ind w:left="360"/>
        <w:jc w:val="center"/>
        <w:rPr>
          <w:b/>
          <w:sz w:val="24"/>
          <w:szCs w:val="24"/>
        </w:rPr>
      </w:pPr>
    </w:p>
    <w:p w:rsidR="00830CBA" w:rsidRDefault="00830CBA" w:rsidP="00830CBA">
      <w:pPr>
        <w:pStyle w:val="1"/>
        <w:shd w:val="clear" w:color="auto" w:fill="auto"/>
        <w:spacing w:line="240" w:lineRule="auto"/>
        <w:ind w:left="360"/>
        <w:jc w:val="center"/>
        <w:rPr>
          <w:b/>
          <w:sz w:val="24"/>
          <w:szCs w:val="24"/>
        </w:rPr>
      </w:pPr>
    </w:p>
    <w:p w:rsidR="00830CBA" w:rsidRDefault="00830CBA" w:rsidP="00830CBA">
      <w:pPr>
        <w:pStyle w:val="1"/>
        <w:shd w:val="clear" w:color="auto" w:fill="auto"/>
        <w:spacing w:line="240" w:lineRule="auto"/>
        <w:ind w:left="360"/>
        <w:jc w:val="center"/>
        <w:rPr>
          <w:b/>
          <w:sz w:val="24"/>
          <w:szCs w:val="24"/>
        </w:rPr>
      </w:pPr>
    </w:p>
    <w:p w:rsidR="00830CBA" w:rsidRDefault="00830CBA" w:rsidP="00830CBA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65B1" w:rsidRDefault="003765B1" w:rsidP="00830CBA">
      <w:pPr>
        <w:jc w:val="center"/>
        <w:rPr>
          <w:rFonts w:ascii="Times New Roman" w:hAnsi="Times New Roman"/>
          <w:b/>
          <w:sz w:val="24"/>
          <w:szCs w:val="24"/>
        </w:rPr>
      </w:pPr>
    </w:p>
    <w:p w:rsidR="00830CBA" w:rsidRDefault="00830CBA" w:rsidP="00830CBA">
      <w:pPr>
        <w:jc w:val="center"/>
        <w:rPr>
          <w:rFonts w:ascii="Times New Roman" w:hAnsi="Times New Roman"/>
          <w:b/>
          <w:sz w:val="24"/>
          <w:szCs w:val="24"/>
        </w:rPr>
      </w:pPr>
      <w:r w:rsidRPr="00B6388E">
        <w:rPr>
          <w:rFonts w:ascii="Times New Roman" w:hAnsi="Times New Roman"/>
          <w:b/>
          <w:sz w:val="24"/>
          <w:szCs w:val="24"/>
        </w:rPr>
        <w:t>Содержание курса внеурочной деятельности</w:t>
      </w:r>
    </w:p>
    <w:tbl>
      <w:tblPr>
        <w:tblStyle w:val="a6"/>
        <w:tblW w:w="15134" w:type="dxa"/>
        <w:tblLayout w:type="fixed"/>
        <w:tblLook w:val="04A0"/>
      </w:tblPr>
      <w:tblGrid>
        <w:gridCol w:w="2547"/>
        <w:gridCol w:w="11340"/>
        <w:gridCol w:w="1247"/>
      </w:tblGrid>
      <w:tr w:rsidR="00830CBA" w:rsidTr="00116978">
        <w:tc>
          <w:tcPr>
            <w:tcW w:w="2547" w:type="dxa"/>
          </w:tcPr>
          <w:p w:rsidR="00830CBA" w:rsidRDefault="00830CBA" w:rsidP="00116978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1340" w:type="dxa"/>
          </w:tcPr>
          <w:p w:rsidR="00830CBA" w:rsidRDefault="00830CBA" w:rsidP="00116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247" w:type="dxa"/>
          </w:tcPr>
          <w:p w:rsidR="00830CBA" w:rsidRDefault="00830CBA" w:rsidP="001169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830CBA" w:rsidTr="00116978">
        <w:tc>
          <w:tcPr>
            <w:tcW w:w="2547" w:type="dxa"/>
          </w:tcPr>
          <w:p w:rsidR="00830CBA" w:rsidRPr="00301E45" w:rsidRDefault="00301E45" w:rsidP="00301E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E45">
              <w:rPr>
                <w:rFonts w:ascii="Times New Roman" w:hAnsi="Times New Roman"/>
                <w:sz w:val="24"/>
                <w:szCs w:val="24"/>
              </w:rPr>
              <w:t xml:space="preserve">Введение в краеведение. </w:t>
            </w:r>
          </w:p>
        </w:tc>
        <w:tc>
          <w:tcPr>
            <w:tcW w:w="11340" w:type="dxa"/>
          </w:tcPr>
          <w:p w:rsidR="007B1574" w:rsidRPr="007B1574" w:rsidRDefault="00301E45" w:rsidP="007B157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E45">
              <w:rPr>
                <w:rFonts w:ascii="Times New Roman" w:hAnsi="Times New Roman"/>
                <w:sz w:val="24"/>
                <w:szCs w:val="24"/>
              </w:rPr>
              <w:t xml:space="preserve">Техника безопасности на </w:t>
            </w:r>
            <w:proofErr w:type="spellStart"/>
            <w:r w:rsidRPr="00301E45">
              <w:rPr>
                <w:rFonts w:ascii="Times New Roman" w:hAnsi="Times New Roman"/>
                <w:sz w:val="24"/>
                <w:szCs w:val="24"/>
              </w:rPr>
              <w:t>занятиях</w:t>
            </w:r>
            <w:proofErr w:type="gramStart"/>
            <w:r w:rsidRPr="00301E45">
              <w:rPr>
                <w:rFonts w:ascii="Times New Roman" w:hAnsi="Times New Roman"/>
                <w:sz w:val="24"/>
                <w:szCs w:val="24"/>
              </w:rPr>
              <w:t>.</w:t>
            </w:r>
            <w:r w:rsidR="007B1574" w:rsidRPr="007B1574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="007B1574" w:rsidRPr="007B1574">
              <w:rPr>
                <w:rFonts w:ascii="Times New Roman" w:hAnsi="Times New Roman"/>
                <w:sz w:val="24"/>
                <w:szCs w:val="24"/>
              </w:rPr>
              <w:t>адачи</w:t>
            </w:r>
            <w:proofErr w:type="spellEnd"/>
            <w:r w:rsidR="007B1574" w:rsidRPr="007B1574">
              <w:rPr>
                <w:rFonts w:ascii="Times New Roman" w:hAnsi="Times New Roman"/>
                <w:sz w:val="24"/>
                <w:szCs w:val="24"/>
              </w:rPr>
              <w:t>, содержание и значение работы кружка «Музейное дело». Особенности работы историков-краеведов.</w:t>
            </w:r>
          </w:p>
          <w:p w:rsidR="00830CBA" w:rsidRDefault="00830CBA" w:rsidP="0011697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</w:tcPr>
          <w:p w:rsidR="00830CBA" w:rsidRPr="001044F3" w:rsidRDefault="00301E45" w:rsidP="00116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0CBA" w:rsidTr="00753C2F">
        <w:trPr>
          <w:trHeight w:val="3609"/>
        </w:trPr>
        <w:tc>
          <w:tcPr>
            <w:tcW w:w="2547" w:type="dxa"/>
          </w:tcPr>
          <w:p w:rsidR="00CF6F2B" w:rsidRDefault="00CF6F2B" w:rsidP="00CF6F2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1E45" w:rsidRPr="00D1543E" w:rsidRDefault="00301E45" w:rsidP="00301E4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E45">
              <w:rPr>
                <w:rFonts w:ascii="Times New Roman" w:hAnsi="Times New Roman"/>
                <w:sz w:val="24"/>
                <w:szCs w:val="24"/>
              </w:rPr>
              <w:t>Раздел 1 «Музейное дело»</w:t>
            </w:r>
          </w:p>
          <w:p w:rsidR="00830CBA" w:rsidRPr="00D1543E" w:rsidRDefault="00830CBA" w:rsidP="00CF6F2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0" w:type="dxa"/>
          </w:tcPr>
          <w:p w:rsidR="007B1574" w:rsidRPr="007B1574" w:rsidRDefault="007B1574" w:rsidP="007B157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574">
              <w:rPr>
                <w:rFonts w:ascii="Times New Roman" w:hAnsi="Times New Roman"/>
                <w:sz w:val="24"/>
                <w:szCs w:val="24"/>
              </w:rPr>
              <w:t xml:space="preserve">          Происхождение музея. Музей античного мира</w:t>
            </w:r>
            <w:proofErr w:type="gramStart"/>
            <w:r w:rsidRPr="007B1574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7B1574">
              <w:rPr>
                <w:rFonts w:ascii="Times New Roman" w:hAnsi="Times New Roman"/>
                <w:sz w:val="24"/>
                <w:szCs w:val="24"/>
              </w:rPr>
              <w:t>эпохи Возрождения. Первые национальные музеи. Профили музеев. Типы музеев. Специфика школьного музея как центра музейно-педагогической и краеведческой работы в школе. Выбор профиля и темы – важнейший этап в создании школьного музея.</w:t>
            </w:r>
          </w:p>
          <w:p w:rsidR="007B1574" w:rsidRPr="007B1574" w:rsidRDefault="007B1574" w:rsidP="007B157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574">
              <w:rPr>
                <w:rFonts w:ascii="Times New Roman" w:hAnsi="Times New Roman"/>
                <w:sz w:val="24"/>
                <w:szCs w:val="24"/>
              </w:rPr>
              <w:t xml:space="preserve">  Историческое краеведение как наука. Объекты изучения. Общественно полезный характер исторического краеведения. Записи историко-краеведческих наблюдений.</w:t>
            </w:r>
          </w:p>
          <w:p w:rsidR="00CF6F2B" w:rsidRDefault="007B1574" w:rsidP="007B157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574">
              <w:rPr>
                <w:rFonts w:ascii="Times New Roman" w:hAnsi="Times New Roman"/>
                <w:sz w:val="24"/>
                <w:szCs w:val="24"/>
              </w:rPr>
              <w:t>Порядок ведения дневника исторических событий. Как проводить беседы с очевидцами исторических событий и записывать их воспоминания. Изучение записей воспоминаний, хранящихся в школьном музее.</w:t>
            </w:r>
          </w:p>
          <w:p w:rsidR="007B1574" w:rsidRPr="007B1574" w:rsidRDefault="007B1574" w:rsidP="007B157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574">
              <w:rPr>
                <w:rFonts w:ascii="Times New Roman" w:hAnsi="Times New Roman"/>
                <w:sz w:val="24"/>
                <w:szCs w:val="24"/>
              </w:rPr>
              <w:t xml:space="preserve"> Изучение и охрана памятников, связанных с историей борьбы нашего народа за свою независимость в годы Великой Отечественной войны.</w:t>
            </w:r>
          </w:p>
          <w:p w:rsidR="007B1574" w:rsidRPr="007B1574" w:rsidRDefault="007B1574" w:rsidP="007B157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574">
              <w:rPr>
                <w:rFonts w:ascii="Times New Roman" w:hAnsi="Times New Roman"/>
                <w:sz w:val="24"/>
                <w:szCs w:val="24"/>
              </w:rPr>
              <w:t xml:space="preserve">         Воспитательное значение военно-патриотической работы. Учителя школы – ветераны и труженики тыла Великой Отечественной войны. Пропаганда героических подвигов советских воинов в годы Великой Отечественной войны. Ученики школы – защитники Отечества. </w:t>
            </w:r>
          </w:p>
          <w:p w:rsidR="00830CBA" w:rsidRPr="00851D62" w:rsidRDefault="00830CBA" w:rsidP="00753C2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CF6F2B" w:rsidRDefault="00CF6F2B" w:rsidP="00116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6F2B" w:rsidRDefault="00301E45" w:rsidP="00116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CF6F2B" w:rsidRDefault="00CF6F2B" w:rsidP="00116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6F2B" w:rsidRPr="001044F3" w:rsidRDefault="00CF6F2B" w:rsidP="00116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CBA" w:rsidTr="00116978">
        <w:tc>
          <w:tcPr>
            <w:tcW w:w="2547" w:type="dxa"/>
          </w:tcPr>
          <w:p w:rsidR="00830CBA" w:rsidRPr="00D1543E" w:rsidRDefault="00301E45" w:rsidP="0011697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E45">
              <w:rPr>
                <w:rFonts w:ascii="Times New Roman" w:hAnsi="Times New Roman"/>
                <w:sz w:val="24"/>
                <w:szCs w:val="24"/>
              </w:rPr>
              <w:t>Раздел 2 «Моя родословная»</w:t>
            </w:r>
          </w:p>
        </w:tc>
        <w:tc>
          <w:tcPr>
            <w:tcW w:w="11340" w:type="dxa"/>
          </w:tcPr>
          <w:p w:rsidR="00830CBA" w:rsidRPr="00B6388E" w:rsidRDefault="00AD742F" w:rsidP="0011697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42F">
              <w:rPr>
                <w:rFonts w:ascii="Times New Roman" w:hAnsi="Times New Roman"/>
                <w:sz w:val="24"/>
                <w:szCs w:val="24"/>
              </w:rPr>
              <w:t>Практическая деятельность по составлению родословной: день рождение семьи. Где работают мои родители.</w:t>
            </w:r>
            <w:r w:rsidR="00830CBA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  <w:r w:rsidR="00830CBA" w:rsidRPr="00B6388E">
              <w:rPr>
                <w:rFonts w:ascii="Times New Roman" w:hAnsi="Times New Roman"/>
                <w:sz w:val="24"/>
                <w:szCs w:val="24"/>
              </w:rPr>
              <w:t>«</w:t>
            </w:r>
            <w:r w:rsidR="00A352EE">
              <w:rPr>
                <w:rFonts w:ascii="Times New Roman" w:hAnsi="Times New Roman"/>
                <w:sz w:val="24"/>
                <w:szCs w:val="24"/>
              </w:rPr>
              <w:t>наша история-история страны</w:t>
            </w:r>
            <w:r w:rsidR="00830CBA">
              <w:rPr>
                <w:rFonts w:ascii="Times New Roman" w:hAnsi="Times New Roman"/>
                <w:sz w:val="24"/>
                <w:szCs w:val="24"/>
              </w:rPr>
              <w:t>»</w:t>
            </w:r>
            <w:r w:rsidR="00A352EE" w:rsidRPr="007B1574">
              <w:rPr>
                <w:rFonts w:ascii="Times New Roman" w:hAnsi="Times New Roman"/>
                <w:sz w:val="24"/>
                <w:szCs w:val="24"/>
              </w:rPr>
              <w:t xml:space="preserve"> Фотоальбом. Организация отчетной выставки.</w:t>
            </w:r>
          </w:p>
        </w:tc>
        <w:tc>
          <w:tcPr>
            <w:tcW w:w="1247" w:type="dxa"/>
          </w:tcPr>
          <w:p w:rsidR="00830CBA" w:rsidRPr="001044F3" w:rsidRDefault="00D03706" w:rsidP="0011697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301E45" w:rsidTr="00116978">
        <w:tc>
          <w:tcPr>
            <w:tcW w:w="2547" w:type="dxa"/>
          </w:tcPr>
          <w:p w:rsidR="00301E45" w:rsidRPr="00301E45" w:rsidRDefault="00301E45" w:rsidP="0011697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E45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="003D1E1B">
              <w:rPr>
                <w:rFonts w:ascii="Times New Roman" w:hAnsi="Times New Roman"/>
                <w:sz w:val="24"/>
                <w:szCs w:val="24"/>
              </w:rPr>
              <w:t>3 « Топонимика окрестностей края</w:t>
            </w:r>
            <w:r w:rsidRPr="00301E4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0" w:type="dxa"/>
          </w:tcPr>
          <w:p w:rsidR="00753C2F" w:rsidRPr="00753C2F" w:rsidRDefault="00753C2F" w:rsidP="00753C2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C2F">
              <w:rPr>
                <w:rFonts w:ascii="Times New Roman" w:hAnsi="Times New Roman"/>
                <w:sz w:val="24"/>
                <w:szCs w:val="24"/>
              </w:rPr>
              <w:t>Улицы Набережных Челнов</w:t>
            </w:r>
          </w:p>
          <w:p w:rsidR="00753C2F" w:rsidRPr="00753C2F" w:rsidRDefault="00753C2F" w:rsidP="00753C2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C2F">
              <w:rPr>
                <w:rFonts w:ascii="Times New Roman" w:hAnsi="Times New Roman"/>
                <w:sz w:val="24"/>
                <w:szCs w:val="24"/>
              </w:rPr>
              <w:t xml:space="preserve">Конкурс “картографов”        </w:t>
            </w:r>
          </w:p>
          <w:p w:rsidR="00301E45" w:rsidRDefault="00753C2F" w:rsidP="00753C2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C2F">
              <w:rPr>
                <w:rFonts w:ascii="Times New Roman" w:hAnsi="Times New Roman"/>
                <w:sz w:val="24"/>
                <w:szCs w:val="24"/>
              </w:rPr>
              <w:t>Фотовыставка         “Любимый город”</w:t>
            </w:r>
          </w:p>
        </w:tc>
        <w:tc>
          <w:tcPr>
            <w:tcW w:w="1247" w:type="dxa"/>
          </w:tcPr>
          <w:p w:rsidR="00301E45" w:rsidRDefault="00D03706" w:rsidP="0011697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301E45" w:rsidTr="00116978">
        <w:tc>
          <w:tcPr>
            <w:tcW w:w="2547" w:type="dxa"/>
          </w:tcPr>
          <w:p w:rsidR="00301E45" w:rsidRPr="00301E45" w:rsidRDefault="00301E45" w:rsidP="0011697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E45">
              <w:rPr>
                <w:rFonts w:ascii="Times New Roman" w:hAnsi="Times New Roman"/>
                <w:sz w:val="24"/>
                <w:szCs w:val="24"/>
              </w:rPr>
              <w:t>Раздел 4  «Малая родина – мой край»</w:t>
            </w:r>
          </w:p>
        </w:tc>
        <w:tc>
          <w:tcPr>
            <w:tcW w:w="11340" w:type="dxa"/>
          </w:tcPr>
          <w:p w:rsidR="00753C2F" w:rsidRPr="00753C2F" w:rsidRDefault="00753C2F" w:rsidP="00753C2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C2F">
              <w:rPr>
                <w:rFonts w:ascii="Times New Roman" w:hAnsi="Times New Roman"/>
                <w:sz w:val="24"/>
                <w:szCs w:val="24"/>
              </w:rPr>
              <w:t>Моя школа  – мой дом.</w:t>
            </w:r>
          </w:p>
          <w:p w:rsidR="00753C2F" w:rsidRPr="00753C2F" w:rsidRDefault="00753C2F" w:rsidP="00753C2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C2F">
              <w:rPr>
                <w:rFonts w:ascii="Times New Roman" w:hAnsi="Times New Roman"/>
                <w:sz w:val="24"/>
                <w:szCs w:val="24"/>
              </w:rPr>
              <w:t>Учителя нашей школы</w:t>
            </w:r>
          </w:p>
          <w:p w:rsidR="00753C2F" w:rsidRPr="00753C2F" w:rsidRDefault="00753C2F" w:rsidP="00753C2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C2F">
              <w:rPr>
                <w:rFonts w:ascii="Times New Roman" w:hAnsi="Times New Roman"/>
                <w:sz w:val="24"/>
                <w:szCs w:val="24"/>
              </w:rPr>
              <w:t>Учителя-ветераны</w:t>
            </w:r>
          </w:p>
          <w:p w:rsidR="00753C2F" w:rsidRPr="00753C2F" w:rsidRDefault="00753C2F" w:rsidP="00753C2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C2F">
              <w:rPr>
                <w:rFonts w:ascii="Times New Roman" w:hAnsi="Times New Roman"/>
                <w:sz w:val="24"/>
                <w:szCs w:val="24"/>
              </w:rPr>
              <w:t>Наш край в годы войны</w:t>
            </w:r>
          </w:p>
          <w:p w:rsidR="00753C2F" w:rsidRPr="00753C2F" w:rsidRDefault="00753C2F" w:rsidP="00753C2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C2F">
              <w:rPr>
                <w:rFonts w:ascii="Times New Roman" w:hAnsi="Times New Roman"/>
                <w:sz w:val="24"/>
                <w:szCs w:val="24"/>
              </w:rPr>
              <w:t>Герой – это слово особое…</w:t>
            </w:r>
          </w:p>
          <w:p w:rsidR="00753C2F" w:rsidRPr="00753C2F" w:rsidRDefault="00753C2F" w:rsidP="00753C2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C2F">
              <w:rPr>
                <w:rFonts w:ascii="Times New Roman" w:hAnsi="Times New Roman"/>
                <w:sz w:val="24"/>
                <w:szCs w:val="24"/>
              </w:rPr>
              <w:t>“Они отстояли победу”</w:t>
            </w:r>
          </w:p>
          <w:p w:rsidR="00753C2F" w:rsidRPr="00753C2F" w:rsidRDefault="00753C2F" w:rsidP="00753C2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C2F">
              <w:rPr>
                <w:rFonts w:ascii="Times New Roman" w:hAnsi="Times New Roman"/>
                <w:sz w:val="24"/>
                <w:szCs w:val="24"/>
              </w:rPr>
              <w:t>Чтобы помнили (о ветеранах войны)</w:t>
            </w:r>
          </w:p>
          <w:p w:rsidR="00301E45" w:rsidRDefault="00753C2F" w:rsidP="00753C2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C2F">
              <w:rPr>
                <w:rFonts w:ascii="Times New Roman" w:hAnsi="Times New Roman"/>
                <w:sz w:val="24"/>
                <w:szCs w:val="24"/>
              </w:rPr>
              <w:t xml:space="preserve">Сбор материала о женщинах, участницах войны   </w:t>
            </w:r>
          </w:p>
        </w:tc>
        <w:tc>
          <w:tcPr>
            <w:tcW w:w="1247" w:type="dxa"/>
          </w:tcPr>
          <w:p w:rsidR="00301E45" w:rsidRDefault="00D03706" w:rsidP="0011697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830CBA" w:rsidTr="00116978">
        <w:tc>
          <w:tcPr>
            <w:tcW w:w="15134" w:type="dxa"/>
            <w:gridSpan w:val="3"/>
          </w:tcPr>
          <w:p w:rsidR="00830CBA" w:rsidRPr="001044F3" w:rsidRDefault="00830CBA" w:rsidP="0011697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68 часов</w:t>
            </w:r>
          </w:p>
        </w:tc>
      </w:tr>
    </w:tbl>
    <w:p w:rsidR="00830CBA" w:rsidRDefault="00830CBA" w:rsidP="00830CB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03706" w:rsidRPr="008D5B3B" w:rsidRDefault="00D03706" w:rsidP="00753C2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8D5B3B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Календарно-тематическое планирование</w:t>
      </w:r>
    </w:p>
    <w:tbl>
      <w:tblPr>
        <w:tblW w:w="1475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10"/>
        <w:gridCol w:w="4111"/>
        <w:gridCol w:w="6664"/>
        <w:gridCol w:w="1558"/>
        <w:gridCol w:w="1414"/>
      </w:tblGrid>
      <w:tr w:rsidR="00D03706" w:rsidRPr="008D5B3B" w:rsidTr="00501EF8">
        <w:trPr>
          <w:tblCellSpacing w:w="0" w:type="dxa"/>
        </w:trPr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D5B3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D5B3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занятия. Форма проведения</w:t>
            </w: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  <w:p w:rsidR="00D03706" w:rsidRPr="008D5B3B" w:rsidRDefault="00D03706" w:rsidP="00501E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Дата занятия</w:t>
            </w:r>
          </w:p>
        </w:tc>
      </w:tr>
      <w:tr w:rsidR="00D03706" w:rsidRPr="008D5B3B" w:rsidTr="00501EF8">
        <w:trPr>
          <w:tblCellSpacing w:w="0" w:type="dxa"/>
        </w:trPr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 в краеведение. Техника безопасности на занятиях.</w:t>
            </w:r>
          </w:p>
        </w:tc>
        <w:tc>
          <w:tcPr>
            <w:tcW w:w="2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об истории возникновении краеведения. Для чего это нужно?</w:t>
            </w: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3706" w:rsidRPr="008D5B3B" w:rsidTr="00753C2F">
        <w:trPr>
          <w:trHeight w:val="384"/>
          <w:tblCellSpacing w:w="0" w:type="dxa"/>
        </w:trPr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8D5B3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Раздел 1 «Музейное дело»</w:t>
            </w: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3706" w:rsidRPr="008D5B3B" w:rsidTr="00501EF8">
        <w:trPr>
          <w:tblCellSpacing w:w="0" w:type="dxa"/>
        </w:trPr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Школьный музей. Фонды музея и их значение.</w:t>
            </w:r>
          </w:p>
        </w:tc>
        <w:tc>
          <w:tcPr>
            <w:tcW w:w="2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Школьный музей. Фонды музея и их значение.</w:t>
            </w: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3706" w:rsidRPr="008D5B3B" w:rsidTr="00501EF8">
        <w:trPr>
          <w:tblCellSpacing w:w="0" w:type="dxa"/>
        </w:trPr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работы в фондах музеев, архивах и библиотеках.</w:t>
            </w:r>
          </w:p>
        </w:tc>
        <w:tc>
          <w:tcPr>
            <w:tcW w:w="2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работы в фондах музеев, архивах и библиотеках.</w:t>
            </w: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3706" w:rsidRPr="008D5B3B" w:rsidTr="00501EF8">
        <w:trPr>
          <w:tblCellSpacing w:w="0" w:type="dxa"/>
        </w:trPr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экспонатами школьного музея</w:t>
            </w:r>
          </w:p>
        </w:tc>
        <w:tc>
          <w:tcPr>
            <w:tcW w:w="2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Школьный музей ка</w:t>
            </w:r>
            <w:r w:rsidR="001937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источник изучения родного края</w:t>
            </w: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3706" w:rsidRPr="008D5B3B" w:rsidTr="00501EF8">
        <w:trPr>
          <w:tblCellSpacing w:w="0" w:type="dxa"/>
        </w:trPr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 образования школьного музея.</w:t>
            </w:r>
          </w:p>
        </w:tc>
        <w:tc>
          <w:tcPr>
            <w:tcW w:w="2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 образования школьного музея. Выпускники школы.</w:t>
            </w: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3706" w:rsidRPr="008D5B3B" w:rsidTr="00501EF8">
        <w:trPr>
          <w:tblCellSpacing w:w="0" w:type="dxa"/>
        </w:trPr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музея.</w:t>
            </w:r>
          </w:p>
        </w:tc>
        <w:tc>
          <w:tcPr>
            <w:tcW w:w="2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подготовки текстов экскурсий (обзорная и тематическая)</w:t>
            </w: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3706" w:rsidRPr="008D5B3B" w:rsidTr="00753C2F">
        <w:trPr>
          <w:trHeight w:val="859"/>
          <w:tblCellSpacing w:w="0" w:type="dxa"/>
        </w:trPr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экскурсовода</w:t>
            </w:r>
          </w:p>
        </w:tc>
        <w:tc>
          <w:tcPr>
            <w:tcW w:w="2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подготовки текстов экскурсий (обзорная и тематическая)</w:t>
            </w: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3706" w:rsidRPr="008D5B3B" w:rsidTr="00501EF8">
        <w:trPr>
          <w:tblCellSpacing w:w="0" w:type="dxa"/>
        </w:trPr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10-12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вести занятия по экспозициям школьного музея</w:t>
            </w:r>
          </w:p>
        </w:tc>
        <w:tc>
          <w:tcPr>
            <w:tcW w:w="2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Практическое занятие.</w:t>
            </w: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Составление текста </w:t>
            </w:r>
            <w:proofErr w:type="gramStart"/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обзорной</w:t>
            </w:r>
            <w:proofErr w:type="gramEnd"/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тематических экскурсий, подготовка экскурсоводов.</w:t>
            </w: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3706" w:rsidRPr="008D5B3B" w:rsidTr="00501EF8">
        <w:trPr>
          <w:tblCellSpacing w:w="0" w:type="dxa"/>
        </w:trPr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Экскурсия в школьный музей учащихся 1-4 классов. </w:t>
            </w:r>
          </w:p>
        </w:tc>
        <w:tc>
          <w:tcPr>
            <w:tcW w:w="2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3706" w:rsidRPr="008D5B3B" w:rsidTr="00501EF8">
        <w:trPr>
          <w:tblCellSpacing w:w="0" w:type="dxa"/>
        </w:trPr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14-17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по реставрации альбомов.</w:t>
            </w:r>
          </w:p>
        </w:tc>
        <w:tc>
          <w:tcPr>
            <w:tcW w:w="2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3706" w:rsidRPr="008D5B3B" w:rsidTr="00501EF8">
        <w:trPr>
          <w:tblCellSpacing w:w="0" w:type="dxa"/>
        </w:trPr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8D5B3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Раздел 2 «Моя родословная»</w:t>
            </w: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3706" w:rsidRPr="008D5B3B" w:rsidTr="00501EF8">
        <w:trPr>
          <w:tblCellSpacing w:w="0" w:type="dxa"/>
        </w:trPr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753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Наука генеалогия           </w:t>
            </w:r>
          </w:p>
        </w:tc>
        <w:tc>
          <w:tcPr>
            <w:tcW w:w="2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  о  науке генеалогии</w:t>
            </w: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3706" w:rsidRPr="008D5B3B" w:rsidTr="00501EF8">
        <w:trPr>
          <w:tblCellSpacing w:w="0" w:type="dxa"/>
        </w:trPr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Моя семья. Семейные традиции.</w:t>
            </w:r>
          </w:p>
        </w:tc>
        <w:tc>
          <w:tcPr>
            <w:tcW w:w="2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деятельность по составлению родословной: день рождение семьи. Где работают мои родители.</w:t>
            </w: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3706" w:rsidRPr="008D5B3B" w:rsidTr="00753C2F">
        <w:trPr>
          <w:trHeight w:val="929"/>
          <w:tblCellSpacing w:w="0" w:type="dxa"/>
        </w:trPr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753C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Фамилии наших предков</w:t>
            </w:r>
          </w:p>
        </w:tc>
        <w:tc>
          <w:tcPr>
            <w:tcW w:w="2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материала о распространённых фамилиях.</w:t>
            </w: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3706" w:rsidRPr="008D5B3B" w:rsidTr="00501EF8">
        <w:trPr>
          <w:tblCellSpacing w:w="0" w:type="dxa"/>
        </w:trPr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21-24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исследовательских работ «История моей семьи – история моего народа»</w:t>
            </w:r>
          </w:p>
        </w:tc>
        <w:tc>
          <w:tcPr>
            <w:tcW w:w="2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  по изучению биографии своих предков. Рефераты о своих родственниках</w:t>
            </w: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3706" w:rsidRPr="008D5B3B" w:rsidTr="00501EF8">
        <w:trPr>
          <w:tblCellSpacing w:w="0" w:type="dxa"/>
        </w:trPr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25-28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Словарь фамилий</w:t>
            </w:r>
          </w:p>
        </w:tc>
        <w:tc>
          <w:tcPr>
            <w:tcW w:w="2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красочного словаря фамилий и их происхождение</w:t>
            </w: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3706" w:rsidRPr="008D5B3B" w:rsidTr="00753C2F">
        <w:trPr>
          <w:trHeight w:val="476"/>
          <w:tblCellSpacing w:w="0" w:type="dxa"/>
        </w:trPr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8D5B3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Раздел 3 « Топонимика окрестностей аула»</w:t>
            </w: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3706" w:rsidRPr="008D5B3B" w:rsidTr="00501EF8">
        <w:trPr>
          <w:tblCellSpacing w:w="0" w:type="dxa"/>
        </w:trPr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Названия окрестностей города (дороги, луга)</w:t>
            </w:r>
          </w:p>
        </w:tc>
        <w:tc>
          <w:tcPr>
            <w:tcW w:w="2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названий окрестностей края</w:t>
            </w: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(дороги, луга)</w:t>
            </w: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3706" w:rsidRPr="008D5B3B" w:rsidTr="00501EF8">
        <w:trPr>
          <w:tblCellSpacing w:w="0" w:type="dxa"/>
        </w:trPr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Мой двор, моя улица.</w:t>
            </w:r>
          </w:p>
        </w:tc>
        <w:tc>
          <w:tcPr>
            <w:tcW w:w="2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 Составление небольших рассказов о своем дворе</w:t>
            </w: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3706" w:rsidRPr="008D5B3B" w:rsidTr="00501EF8">
        <w:trPr>
          <w:tblCellSpacing w:w="0" w:type="dxa"/>
        </w:trPr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Улицы Набережных Челнов</w:t>
            </w:r>
          </w:p>
        </w:tc>
        <w:tc>
          <w:tcPr>
            <w:tcW w:w="2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материала о названиях улиц города</w:t>
            </w: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3706" w:rsidRPr="008D5B3B" w:rsidTr="00501EF8">
        <w:trPr>
          <w:tblCellSpacing w:w="0" w:type="dxa"/>
        </w:trPr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34-37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“картографов”        </w:t>
            </w:r>
          </w:p>
        </w:tc>
        <w:tc>
          <w:tcPr>
            <w:tcW w:w="2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карты аула с названиями дорог, мест</w:t>
            </w: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3706" w:rsidRPr="008D5B3B" w:rsidTr="00501EF8">
        <w:trPr>
          <w:tblCellSpacing w:w="0" w:type="dxa"/>
        </w:trPr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38-39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отовыставка         “Любимый город</w:t>
            </w: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фотографий с видами города</w:t>
            </w: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3706" w:rsidRPr="008D5B3B" w:rsidTr="00501EF8">
        <w:trPr>
          <w:tblCellSpacing w:w="0" w:type="dxa"/>
        </w:trPr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8D5B3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аздел 4  «Малая родина – мой край</w:t>
            </w:r>
            <w:r w:rsidRPr="008D5B3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3706" w:rsidRPr="008D5B3B" w:rsidTr="00501EF8">
        <w:trPr>
          <w:tblCellSpacing w:w="0" w:type="dxa"/>
        </w:trPr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Записи историко-краеведческих наблюдений</w:t>
            </w:r>
          </w:p>
        </w:tc>
        <w:tc>
          <w:tcPr>
            <w:tcW w:w="2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Порядок ведения дневника исторических событий.</w:t>
            </w: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3706" w:rsidRPr="008D5B3B" w:rsidTr="00501EF8">
        <w:trPr>
          <w:tblCellSpacing w:w="0" w:type="dxa"/>
        </w:trPr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Моя школа  – мой дом.</w:t>
            </w:r>
          </w:p>
        </w:tc>
        <w:tc>
          <w:tcPr>
            <w:tcW w:w="2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о своей школе, история школы. Составление летописи.</w:t>
            </w: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3706" w:rsidRPr="008D5B3B" w:rsidTr="00501EF8">
        <w:trPr>
          <w:tblCellSpacing w:w="0" w:type="dxa"/>
        </w:trPr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43-45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нашей школы</w:t>
            </w:r>
          </w:p>
        </w:tc>
        <w:tc>
          <w:tcPr>
            <w:tcW w:w="2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материала об учителях школы</w:t>
            </w: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3706" w:rsidRPr="008D5B3B" w:rsidTr="00501EF8">
        <w:trPr>
          <w:tblCellSpacing w:w="0" w:type="dxa"/>
        </w:trPr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46-48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Учителя-ветераны</w:t>
            </w:r>
          </w:p>
        </w:tc>
        <w:tc>
          <w:tcPr>
            <w:tcW w:w="2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материала об учителях-ветеранах</w:t>
            </w: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3706" w:rsidRPr="008D5B3B" w:rsidTr="00501EF8">
        <w:trPr>
          <w:tblCellSpacing w:w="0" w:type="dxa"/>
        </w:trPr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49-50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Наш край </w:t>
            </w: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годы войны</w:t>
            </w:r>
          </w:p>
        </w:tc>
        <w:tc>
          <w:tcPr>
            <w:tcW w:w="2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о военном времени</w:t>
            </w: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3706" w:rsidRPr="008D5B3B" w:rsidTr="00501EF8">
        <w:trPr>
          <w:tblCellSpacing w:w="0" w:type="dxa"/>
        </w:trPr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Герой – это слово особое…</w:t>
            </w:r>
          </w:p>
        </w:tc>
        <w:tc>
          <w:tcPr>
            <w:tcW w:w="2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отка материала о войне</w:t>
            </w: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3706" w:rsidRPr="008D5B3B" w:rsidTr="00501EF8">
        <w:trPr>
          <w:tblCellSpacing w:w="0" w:type="dxa"/>
        </w:trPr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52-54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“Они отстояли победу”</w:t>
            </w:r>
          </w:p>
        </w:tc>
        <w:tc>
          <w:tcPr>
            <w:tcW w:w="2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Красочное оформление  материала о ветеранах</w:t>
            </w: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3706" w:rsidRPr="008D5B3B" w:rsidTr="00501EF8">
        <w:trPr>
          <w:tblCellSpacing w:w="0" w:type="dxa"/>
        </w:trPr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Чтобы помнили (о ветеранах войны)</w:t>
            </w:r>
          </w:p>
        </w:tc>
        <w:tc>
          <w:tcPr>
            <w:tcW w:w="2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Красочное оформление  материала о ветеранах</w:t>
            </w: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3706" w:rsidRPr="008D5B3B" w:rsidTr="00501EF8">
        <w:trPr>
          <w:tblCellSpacing w:w="0" w:type="dxa"/>
        </w:trPr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57-58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материала о женщинах, участницах войны</w:t>
            </w:r>
          </w:p>
        </w:tc>
        <w:tc>
          <w:tcPr>
            <w:tcW w:w="2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  материала</w:t>
            </w: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3706" w:rsidRPr="008D5B3B" w:rsidTr="00501EF8">
        <w:trPr>
          <w:tblCellSpacing w:w="0" w:type="dxa"/>
        </w:trPr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59-60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Встреча с детьми войны</w:t>
            </w:r>
          </w:p>
        </w:tc>
        <w:tc>
          <w:tcPr>
            <w:tcW w:w="2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Опросить жителей города </w:t>
            </w: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периоде войны.</w:t>
            </w: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3706" w:rsidRPr="008D5B3B" w:rsidTr="00501EF8">
        <w:trPr>
          <w:tblCellSpacing w:w="0" w:type="dxa"/>
        </w:trPr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61-65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волнам памяти</w:t>
            </w:r>
          </w:p>
        </w:tc>
        <w:tc>
          <w:tcPr>
            <w:tcW w:w="2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буклетов и презентаций по афганской войне</w:t>
            </w: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3706" w:rsidRPr="008D5B3B" w:rsidTr="00501EF8">
        <w:trPr>
          <w:tblCellSpacing w:w="0" w:type="dxa"/>
        </w:trPr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66-67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открытых дверей школьного музея.</w:t>
            </w:r>
          </w:p>
        </w:tc>
        <w:tc>
          <w:tcPr>
            <w:tcW w:w="2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Обзорная экскурсия для гостей.</w:t>
            </w: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3706" w:rsidRPr="008D5B3B" w:rsidTr="00501EF8">
        <w:trPr>
          <w:tblCellSpacing w:w="0" w:type="dxa"/>
        </w:trPr>
        <w:tc>
          <w:tcPr>
            <w:tcW w:w="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2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706" w:rsidRPr="008D5B3B" w:rsidRDefault="00D03706" w:rsidP="00501E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B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53C2F" w:rsidRDefault="00753C2F" w:rsidP="00D0370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53C2F" w:rsidRDefault="00753C2F" w:rsidP="00D0370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53C2F" w:rsidRDefault="00753C2F" w:rsidP="00D0370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30CBA" w:rsidRDefault="00830CBA" w:rsidP="00830CB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352EE" w:rsidRDefault="00A352EE" w:rsidP="00830CB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352EE" w:rsidRDefault="00A352EE" w:rsidP="00830CB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352EE" w:rsidRDefault="00A352EE" w:rsidP="00830CB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352EE" w:rsidRDefault="00A352EE" w:rsidP="00830CB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352EE" w:rsidRDefault="00A352EE" w:rsidP="00830CB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352EE" w:rsidRDefault="00A352EE" w:rsidP="00830CB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352EE" w:rsidRDefault="00A352EE" w:rsidP="00830CB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352EE" w:rsidRDefault="00A352EE" w:rsidP="00830CB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352EE" w:rsidRDefault="00A352EE" w:rsidP="00830CB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352EE" w:rsidRDefault="00A352EE" w:rsidP="00830CB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352EE" w:rsidRDefault="00A352EE" w:rsidP="00830CB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30CBA" w:rsidRDefault="00830CBA" w:rsidP="00830CBA">
      <w:pPr>
        <w:jc w:val="center"/>
        <w:rPr>
          <w:rFonts w:ascii="Times New Roman" w:hAnsi="Times New Roman"/>
          <w:b/>
          <w:sz w:val="24"/>
          <w:szCs w:val="24"/>
        </w:rPr>
      </w:pPr>
    </w:p>
    <w:p w:rsidR="002A0E5B" w:rsidRDefault="002A0E5B" w:rsidP="00830CBA">
      <w:pPr>
        <w:jc w:val="center"/>
        <w:rPr>
          <w:rFonts w:ascii="Times New Roman" w:hAnsi="Times New Roman"/>
          <w:b/>
          <w:sz w:val="24"/>
          <w:szCs w:val="24"/>
        </w:rPr>
      </w:pPr>
    </w:p>
    <w:p w:rsidR="002A0E5B" w:rsidRDefault="002A0E5B" w:rsidP="00830CBA">
      <w:pPr>
        <w:jc w:val="center"/>
        <w:rPr>
          <w:rFonts w:ascii="Times New Roman" w:hAnsi="Times New Roman"/>
          <w:b/>
          <w:sz w:val="24"/>
          <w:szCs w:val="24"/>
        </w:rPr>
      </w:pPr>
    </w:p>
    <w:p w:rsidR="002A0E5B" w:rsidRDefault="002A0E5B" w:rsidP="00830CBA">
      <w:pPr>
        <w:jc w:val="center"/>
        <w:rPr>
          <w:rFonts w:ascii="Times New Roman" w:hAnsi="Times New Roman"/>
          <w:b/>
          <w:sz w:val="24"/>
          <w:szCs w:val="24"/>
        </w:rPr>
      </w:pPr>
    </w:p>
    <w:p w:rsidR="00533480" w:rsidRDefault="00533480" w:rsidP="00830CBA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533480" w:rsidSect="0011697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303A2"/>
    <w:multiLevelType w:val="hybridMultilevel"/>
    <w:tmpl w:val="3B0EF01E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>
    <w:nsid w:val="038A6F8D"/>
    <w:multiLevelType w:val="hybridMultilevel"/>
    <w:tmpl w:val="5AD294E6"/>
    <w:lvl w:ilvl="0" w:tplc="0419000F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A6469"/>
    <w:multiLevelType w:val="hybridMultilevel"/>
    <w:tmpl w:val="4F0CD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6D4D9A"/>
    <w:multiLevelType w:val="hybridMultilevel"/>
    <w:tmpl w:val="80362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6A6E43"/>
    <w:multiLevelType w:val="hybridMultilevel"/>
    <w:tmpl w:val="4F0CD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B67DEE"/>
    <w:multiLevelType w:val="hybridMultilevel"/>
    <w:tmpl w:val="55A299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3F7CF2"/>
    <w:multiLevelType w:val="hybridMultilevel"/>
    <w:tmpl w:val="4F0CD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4C71E3"/>
    <w:multiLevelType w:val="hybridMultilevel"/>
    <w:tmpl w:val="5B0C618A"/>
    <w:lvl w:ilvl="0" w:tplc="455E77F2">
      <w:start w:val="1"/>
      <w:numFmt w:val="decimal"/>
      <w:lvlText w:val="%1."/>
      <w:lvlJc w:val="left"/>
      <w:pPr>
        <w:ind w:left="75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0F1F10"/>
    <w:multiLevelType w:val="hybridMultilevel"/>
    <w:tmpl w:val="55A299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5C5B2A"/>
    <w:multiLevelType w:val="hybridMultilevel"/>
    <w:tmpl w:val="529C84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B23495"/>
    <w:multiLevelType w:val="multilevel"/>
    <w:tmpl w:val="CDC8E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E13EE4"/>
    <w:multiLevelType w:val="hybridMultilevel"/>
    <w:tmpl w:val="B4DAB1A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0B6BE9"/>
    <w:multiLevelType w:val="hybridMultilevel"/>
    <w:tmpl w:val="55A299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BC5A67"/>
    <w:multiLevelType w:val="hybridMultilevel"/>
    <w:tmpl w:val="CF7E8E50"/>
    <w:lvl w:ilvl="0" w:tplc="7166D07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69521D"/>
    <w:multiLevelType w:val="hybridMultilevel"/>
    <w:tmpl w:val="55A299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AB46D1"/>
    <w:multiLevelType w:val="hybridMultilevel"/>
    <w:tmpl w:val="55A299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1"/>
  </w:num>
  <w:num w:numId="6">
    <w:abstractNumId w:val="3"/>
  </w:num>
  <w:num w:numId="7">
    <w:abstractNumId w:val="2"/>
  </w:num>
  <w:num w:numId="8">
    <w:abstractNumId w:val="12"/>
  </w:num>
  <w:num w:numId="9">
    <w:abstractNumId w:val="4"/>
  </w:num>
  <w:num w:numId="10">
    <w:abstractNumId w:val="5"/>
  </w:num>
  <w:num w:numId="11">
    <w:abstractNumId w:val="15"/>
  </w:num>
  <w:num w:numId="12">
    <w:abstractNumId w:val="8"/>
  </w:num>
  <w:num w:numId="13">
    <w:abstractNumId w:val="14"/>
  </w:num>
  <w:num w:numId="14">
    <w:abstractNumId w:val="7"/>
  </w:num>
  <w:num w:numId="15">
    <w:abstractNumId w:val="1"/>
  </w:num>
  <w:num w:numId="16">
    <w:abstractNumId w:val="0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30CBA"/>
    <w:rsid w:val="000A3EA6"/>
    <w:rsid w:val="00116978"/>
    <w:rsid w:val="0019373D"/>
    <w:rsid w:val="00227BF4"/>
    <w:rsid w:val="0025608A"/>
    <w:rsid w:val="00287A60"/>
    <w:rsid w:val="002A0E5B"/>
    <w:rsid w:val="00301E45"/>
    <w:rsid w:val="00357E2F"/>
    <w:rsid w:val="003765B1"/>
    <w:rsid w:val="003D1E1B"/>
    <w:rsid w:val="00400272"/>
    <w:rsid w:val="004A745A"/>
    <w:rsid w:val="004D3385"/>
    <w:rsid w:val="004E68C8"/>
    <w:rsid w:val="00533480"/>
    <w:rsid w:val="00647F7F"/>
    <w:rsid w:val="00681027"/>
    <w:rsid w:val="00721BCF"/>
    <w:rsid w:val="00753C2F"/>
    <w:rsid w:val="007619F6"/>
    <w:rsid w:val="007B1574"/>
    <w:rsid w:val="00830CBA"/>
    <w:rsid w:val="009B0C80"/>
    <w:rsid w:val="00A352EE"/>
    <w:rsid w:val="00A4154F"/>
    <w:rsid w:val="00AD742F"/>
    <w:rsid w:val="00B11397"/>
    <w:rsid w:val="00C83E76"/>
    <w:rsid w:val="00CD1880"/>
    <w:rsid w:val="00CE1C67"/>
    <w:rsid w:val="00CF6F2B"/>
    <w:rsid w:val="00D03706"/>
    <w:rsid w:val="00D10A73"/>
    <w:rsid w:val="00E22726"/>
    <w:rsid w:val="00E3073D"/>
    <w:rsid w:val="00FA6EC6"/>
    <w:rsid w:val="00FD04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CB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0CBA"/>
    <w:pPr>
      <w:ind w:left="720"/>
      <w:contextualSpacing/>
    </w:pPr>
  </w:style>
  <w:style w:type="character" w:customStyle="1" w:styleId="a4">
    <w:name w:val="Основной текст_"/>
    <w:link w:val="1"/>
    <w:rsid w:val="00830CB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830CBA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/>
      <w:sz w:val="26"/>
      <w:szCs w:val="26"/>
    </w:rPr>
  </w:style>
  <w:style w:type="paragraph" w:styleId="a5">
    <w:name w:val="Normal (Web)"/>
    <w:basedOn w:val="a"/>
    <w:uiPriority w:val="99"/>
    <w:unhideWhenUsed/>
    <w:rsid w:val="00830C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830CBA"/>
  </w:style>
  <w:style w:type="table" w:styleId="a6">
    <w:name w:val="Table Grid"/>
    <w:basedOn w:val="a1"/>
    <w:uiPriority w:val="59"/>
    <w:rsid w:val="00830C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830CBA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830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30CB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830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30CBA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830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30CBA"/>
    <w:rPr>
      <w:rFonts w:ascii="Tahoma" w:eastAsia="Calibri" w:hAnsi="Tahoma" w:cs="Tahoma"/>
      <w:sz w:val="16"/>
      <w:szCs w:val="16"/>
    </w:rPr>
  </w:style>
  <w:style w:type="paragraph" w:customStyle="1" w:styleId="c4">
    <w:name w:val="c4"/>
    <w:basedOn w:val="a"/>
    <w:rsid w:val="00830C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830CBA"/>
  </w:style>
  <w:style w:type="character" w:customStyle="1" w:styleId="apple-converted-space">
    <w:name w:val="apple-converted-space"/>
    <w:basedOn w:val="a0"/>
    <w:rsid w:val="00830CBA"/>
  </w:style>
  <w:style w:type="character" w:styleId="ae">
    <w:name w:val="Placeholder Text"/>
    <w:basedOn w:val="a0"/>
    <w:uiPriority w:val="99"/>
    <w:semiHidden/>
    <w:rsid w:val="004D338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77C04-8BD7-4DF5-B767-C931BD886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6</Pages>
  <Words>1302</Words>
  <Characters>7426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zavuch</cp:lastModifiedBy>
  <cp:revision>18</cp:revision>
  <dcterms:created xsi:type="dcterms:W3CDTF">2020-11-09T10:28:00Z</dcterms:created>
  <dcterms:modified xsi:type="dcterms:W3CDTF">2024-01-30T14:02:00Z</dcterms:modified>
</cp:coreProperties>
</file>